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2913"/>
        <w:gridCol w:w="1416"/>
        <w:gridCol w:w="2128"/>
        <w:gridCol w:w="817"/>
      </w:tblGrid>
      <w:tr w:rsidR="00494EBE" w:rsidRPr="005B64AF" w:rsidTr="0020071F">
        <w:trPr>
          <w:trHeight w:val="454"/>
          <w:jc w:val="center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Applicant</w:t>
            </w:r>
          </w:p>
        </w:tc>
        <w:tc>
          <w:tcPr>
            <w:tcW w:w="3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spacing w:line="420" w:lineRule="exact"/>
              <w:jc w:val="left"/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/>
                <w:color w:val="BFBFBF"/>
                <w:sz w:val="24"/>
                <w:szCs w:val="24"/>
              </w:rPr>
              <w:t xml:space="preserve">Sur name 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Photo</w:t>
            </w:r>
          </w:p>
        </w:tc>
      </w:tr>
      <w:tr w:rsidR="00494EBE" w:rsidRPr="005B64AF" w:rsidTr="00494EBE">
        <w:trPr>
          <w:trHeight w:val="454"/>
          <w:jc w:val="center"/>
        </w:trPr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spacing w:line="420" w:lineRule="exact"/>
              <w:jc w:val="left"/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  <w:t>L</w:t>
            </w:r>
            <w:r>
              <w:rPr>
                <w:rFonts w:ascii="仿宋_GB2312" w:eastAsia="仿宋_GB2312" w:hAnsi="宋体" w:hint="eastAsia"/>
                <w:bCs/>
                <w:i/>
                <w:color w:val="BFBFBF"/>
                <w:sz w:val="24"/>
                <w:szCs w:val="24"/>
              </w:rPr>
              <w:t xml:space="preserve">ast </w:t>
            </w:r>
            <w:r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  <w:t xml:space="preserve">name </w:t>
            </w: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494EBE" w:rsidRPr="005B64AF" w:rsidTr="00494EBE">
        <w:trPr>
          <w:trHeight w:val="454"/>
          <w:jc w:val="center"/>
        </w:trPr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Company/Institution</w:t>
            </w:r>
          </w:p>
        </w:tc>
        <w:tc>
          <w:tcPr>
            <w:tcW w:w="33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spacing w:line="420" w:lineRule="exact"/>
              <w:jc w:val="left"/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jc w:val="left"/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</w:pPr>
          </w:p>
        </w:tc>
      </w:tr>
      <w:tr w:rsidR="00494EBE" w:rsidRPr="005B64AF" w:rsidTr="00494EBE">
        <w:trPr>
          <w:trHeight w:val="454"/>
          <w:jc w:val="center"/>
        </w:trPr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spacing w:line="420" w:lineRule="exact"/>
              <w:jc w:val="left"/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jc w:val="left"/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</w:pPr>
          </w:p>
        </w:tc>
      </w:tr>
      <w:tr w:rsidR="00571E5C" w:rsidRPr="005B64AF" w:rsidTr="00494EBE">
        <w:trPr>
          <w:trHeight w:val="454"/>
          <w:jc w:val="center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8937E4">
              <w:rPr>
                <w:rFonts w:ascii="仿宋_GB2312" w:eastAsia="仿宋_GB2312" w:hAnsi="宋体" w:hint="eastAsia"/>
                <w:bCs/>
                <w:color w:val="000000"/>
                <w:sz w:val="28"/>
                <w:szCs w:val="24"/>
              </w:rPr>
              <w:t>Title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8937E4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 xml:space="preserve">Cell </w:t>
            </w:r>
            <w:r w:rsidRPr="008937E4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571E5C" w:rsidRPr="005B64AF" w:rsidTr="0020071F">
        <w:trPr>
          <w:trHeight w:val="454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O</w:t>
            </w:r>
            <w:r w:rsidR="0020071F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ffice Line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1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</w:tc>
      </w:tr>
      <w:tr w:rsidR="00571E5C" w:rsidRPr="005B64AF" w:rsidTr="0020071F">
        <w:trPr>
          <w:trHeight w:val="2608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Default="00494EBE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Candidate</w:t>
            </w:r>
          </w:p>
          <w:p w:rsidR="00571E5C" w:rsidRPr="00B87BF1" w:rsidRDefault="00571E5C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Introduction</w:t>
            </w:r>
          </w:p>
        </w:tc>
        <w:tc>
          <w:tcPr>
            <w:tcW w:w="37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AB6207" w:rsidRDefault="00571E5C" w:rsidP="0001069A">
            <w:pPr>
              <w:spacing w:line="420" w:lineRule="exact"/>
              <w:jc w:val="center"/>
              <w:rPr>
                <w:rFonts w:ascii="仿宋_GB2312" w:eastAsia="仿宋_GB2312"/>
                <w:i/>
                <w:color w:val="404040"/>
                <w:sz w:val="24"/>
                <w:szCs w:val="24"/>
              </w:rPr>
            </w:pPr>
            <w:r>
              <w:rPr>
                <w:rFonts w:ascii="仿宋_GB2312" w:eastAsia="仿宋_GB2312"/>
                <w:i/>
                <w:color w:val="404040"/>
                <w:sz w:val="24"/>
                <w:szCs w:val="24"/>
              </w:rPr>
              <w:t>W</w:t>
            </w:r>
            <w:r>
              <w:rPr>
                <w:rFonts w:ascii="仿宋_GB2312" w:eastAsia="仿宋_GB2312" w:hint="eastAsia"/>
                <w:i/>
                <w:color w:val="404040"/>
                <w:sz w:val="24"/>
                <w:szCs w:val="24"/>
              </w:rPr>
              <w:t xml:space="preserve">ithin </w:t>
            </w:r>
            <w:r>
              <w:rPr>
                <w:rFonts w:ascii="仿宋_GB2312" w:eastAsia="仿宋_GB2312"/>
                <w:i/>
                <w:color w:val="404040"/>
                <w:sz w:val="24"/>
                <w:szCs w:val="24"/>
              </w:rPr>
              <w:t>300 words</w:t>
            </w:r>
          </w:p>
        </w:tc>
      </w:tr>
      <w:tr w:rsidR="00571E5C" w:rsidRPr="005B64AF" w:rsidTr="0020071F">
        <w:trPr>
          <w:trHeight w:val="2599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494EBE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Achievements</w:t>
            </w:r>
          </w:p>
        </w:tc>
        <w:tc>
          <w:tcPr>
            <w:tcW w:w="37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E5C" w:rsidRPr="00B87BF1" w:rsidRDefault="00494EBE" w:rsidP="00494EBE">
            <w:pPr>
              <w:spacing w:line="420" w:lineRule="exact"/>
              <w:rPr>
                <w:rFonts w:ascii="仿宋_GB2312" w:eastAsia="仿宋_GB2312"/>
                <w:i/>
                <w:color w:val="D9D9D9"/>
                <w:sz w:val="24"/>
                <w:szCs w:val="24"/>
              </w:rPr>
            </w:pPr>
            <w:r>
              <w:rPr>
                <w:rFonts w:ascii="仿宋_GB2312" w:eastAsia="仿宋_GB2312" w:hint="eastAsia"/>
                <w:i/>
                <w:color w:val="404040"/>
                <w:sz w:val="24"/>
                <w:szCs w:val="24"/>
              </w:rPr>
              <w:t xml:space="preserve"> </w:t>
            </w:r>
          </w:p>
        </w:tc>
      </w:tr>
      <w:tr w:rsidR="00571E5C" w:rsidRPr="005B64AF" w:rsidTr="00A9554D">
        <w:trPr>
          <w:trHeight w:val="4146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B87BF1" w:rsidRDefault="00494EBE" w:rsidP="0001069A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A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pplication Statement</w:t>
            </w:r>
          </w:p>
        </w:tc>
        <w:tc>
          <w:tcPr>
            <w:tcW w:w="37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Default="00F23475" w:rsidP="0001069A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  <w:t>(</w:t>
            </w:r>
            <w:r>
              <w:rPr>
                <w:rFonts w:ascii="仿宋_GB2312" w:eastAsia="仿宋_GB2312" w:hAnsi="宋体" w:hint="eastAsia"/>
                <w:bCs/>
                <w:i/>
                <w:color w:val="BFBFBF"/>
                <w:sz w:val="24"/>
                <w:szCs w:val="24"/>
              </w:rPr>
              <w:t>P</w:t>
            </w:r>
            <w:r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  <w:t>lease indicate appl</w:t>
            </w:r>
            <w:r w:rsidR="00963B4C"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  <w:t>ication category within the five</w:t>
            </w:r>
            <w:r>
              <w:rPr>
                <w:rFonts w:ascii="仿宋_GB2312" w:eastAsia="仿宋_GB2312" w:hAnsi="宋体"/>
                <w:bCs/>
                <w:i/>
                <w:color w:val="BFBFBF"/>
                <w:sz w:val="24"/>
                <w:szCs w:val="24"/>
              </w:rPr>
              <w:t>)</w:t>
            </w:r>
          </w:p>
          <w:p w:rsidR="00963B4C" w:rsidRPr="00963B4C" w:rsidRDefault="00963B4C" w:rsidP="00826FD7">
            <w:pPr>
              <w:pStyle w:val="a5"/>
              <w:numPr>
                <w:ilvl w:val="0"/>
                <w:numId w:val="2"/>
              </w:numPr>
              <w:spacing w:line="420" w:lineRule="exact"/>
              <w:ind w:firstLineChars="0"/>
              <w:jc w:val="left"/>
              <w:rPr>
                <w:rFonts w:ascii="仿宋_GB2312" w:eastAsia="仿宋_GB2312"/>
                <w:i/>
                <w:color w:val="404040"/>
                <w:sz w:val="24"/>
                <w:szCs w:val="24"/>
              </w:rPr>
            </w:pPr>
            <w:r w:rsidRPr="00963B4C">
              <w:rPr>
                <w:rFonts w:ascii="inherit" w:hAnsi="inherit" w:cs="宋体"/>
                <w:b/>
                <w:bCs/>
                <w:color w:val="666666"/>
                <w:kern w:val="0"/>
                <w:sz w:val="23"/>
                <w:szCs w:val="23"/>
                <w:bdr w:val="none" w:sz="0" w:space="0" w:color="auto" w:frame="1"/>
              </w:rPr>
              <w:t>Impact</w:t>
            </w:r>
            <w:r w:rsidR="00826FD7">
              <w:rPr>
                <w:rFonts w:ascii="inherit" w:hAnsi="inherit" w:cs="宋体"/>
                <w:b/>
                <w:bCs/>
                <w:color w:val="666666"/>
                <w:kern w:val="0"/>
                <w:sz w:val="23"/>
                <w:szCs w:val="23"/>
                <w:bdr w:val="none" w:sz="0" w:space="0" w:color="auto" w:frame="1"/>
              </w:rPr>
              <w:t xml:space="preserve"> </w:t>
            </w:r>
          </w:p>
          <w:p w:rsidR="00963B4C" w:rsidRPr="00963B4C" w:rsidRDefault="00963B4C" w:rsidP="00826FD7">
            <w:pPr>
              <w:pStyle w:val="a5"/>
              <w:numPr>
                <w:ilvl w:val="0"/>
                <w:numId w:val="2"/>
              </w:numPr>
              <w:spacing w:line="420" w:lineRule="exact"/>
              <w:ind w:firstLineChars="0"/>
              <w:jc w:val="left"/>
              <w:rPr>
                <w:rFonts w:ascii="仿宋_GB2312" w:eastAsia="仿宋_GB2312"/>
                <w:i/>
                <w:color w:val="404040"/>
                <w:sz w:val="24"/>
                <w:szCs w:val="24"/>
              </w:rPr>
            </w:pPr>
            <w:r>
              <w:rPr>
                <w:rFonts w:ascii="inherit" w:hAnsi="inherit" w:cs="宋体"/>
                <w:b/>
                <w:bCs/>
                <w:color w:val="666666"/>
                <w:kern w:val="0"/>
                <w:sz w:val="23"/>
                <w:szCs w:val="23"/>
                <w:bdr w:val="none" w:sz="0" w:space="0" w:color="auto" w:frame="1"/>
              </w:rPr>
              <w:t>Influence</w:t>
            </w:r>
          </w:p>
          <w:p w:rsidR="00963B4C" w:rsidRPr="00963B4C" w:rsidRDefault="00963B4C" w:rsidP="00826FD7">
            <w:pPr>
              <w:pStyle w:val="a5"/>
              <w:numPr>
                <w:ilvl w:val="0"/>
                <w:numId w:val="2"/>
              </w:numPr>
              <w:spacing w:line="420" w:lineRule="exact"/>
              <w:ind w:firstLineChars="0"/>
              <w:jc w:val="left"/>
              <w:rPr>
                <w:rFonts w:ascii="仿宋_GB2312" w:eastAsia="仿宋_GB2312"/>
                <w:i/>
                <w:color w:val="404040"/>
                <w:sz w:val="24"/>
                <w:szCs w:val="24"/>
              </w:rPr>
            </w:pPr>
            <w:r>
              <w:rPr>
                <w:rFonts w:ascii="inherit" w:hAnsi="inherit" w:cs="宋体"/>
                <w:b/>
                <w:bCs/>
                <w:color w:val="666666"/>
                <w:kern w:val="0"/>
                <w:sz w:val="23"/>
                <w:szCs w:val="23"/>
                <w:bdr w:val="none" w:sz="0" w:space="0" w:color="auto" w:frame="1"/>
              </w:rPr>
              <w:t>Innovation</w:t>
            </w:r>
          </w:p>
          <w:p w:rsidR="00963B4C" w:rsidRPr="00963B4C" w:rsidRDefault="00963B4C" w:rsidP="00826FD7">
            <w:pPr>
              <w:pStyle w:val="a5"/>
              <w:numPr>
                <w:ilvl w:val="0"/>
                <w:numId w:val="2"/>
              </w:numPr>
              <w:spacing w:line="420" w:lineRule="exact"/>
              <w:ind w:firstLineChars="0"/>
              <w:jc w:val="left"/>
              <w:rPr>
                <w:rFonts w:ascii="仿宋_GB2312" w:eastAsia="仿宋_GB2312"/>
                <w:i/>
                <w:color w:val="404040"/>
                <w:sz w:val="24"/>
                <w:szCs w:val="24"/>
              </w:rPr>
            </w:pPr>
            <w:r>
              <w:rPr>
                <w:rFonts w:ascii="inherit" w:hAnsi="inherit" w:cs="宋体"/>
                <w:b/>
                <w:bCs/>
                <w:color w:val="666666"/>
                <w:kern w:val="0"/>
                <w:sz w:val="23"/>
                <w:szCs w:val="23"/>
                <w:bdr w:val="none" w:sz="0" w:space="0" w:color="auto" w:frame="1"/>
              </w:rPr>
              <w:t>Evangelism</w:t>
            </w:r>
          </w:p>
          <w:p w:rsidR="00963B4C" w:rsidRPr="00963B4C" w:rsidRDefault="00963B4C" w:rsidP="00826FD7">
            <w:pPr>
              <w:pStyle w:val="a5"/>
              <w:numPr>
                <w:ilvl w:val="0"/>
                <w:numId w:val="2"/>
              </w:numPr>
              <w:spacing w:line="420" w:lineRule="exact"/>
              <w:ind w:firstLineChars="0"/>
              <w:jc w:val="left"/>
              <w:rPr>
                <w:rFonts w:ascii="仿宋_GB2312" w:eastAsia="仿宋_GB2312"/>
                <w:i/>
                <w:color w:val="404040"/>
                <w:sz w:val="24"/>
                <w:szCs w:val="24"/>
              </w:rPr>
            </w:pPr>
            <w:r>
              <w:rPr>
                <w:rFonts w:ascii="inherit" w:hAnsi="inherit" w:cs="宋体"/>
                <w:b/>
                <w:bCs/>
                <w:color w:val="666666"/>
                <w:kern w:val="0"/>
                <w:sz w:val="23"/>
                <w:szCs w:val="23"/>
                <w:bdr w:val="none" w:sz="0" w:space="0" w:color="auto" w:frame="1"/>
              </w:rPr>
              <w:t>Industry</w:t>
            </w:r>
          </w:p>
        </w:tc>
        <w:bookmarkStart w:id="0" w:name="_GoBack"/>
        <w:bookmarkEnd w:id="0"/>
      </w:tr>
      <w:tr w:rsidR="00571E5C" w:rsidRPr="005B64AF" w:rsidTr="0001069A">
        <w:trPr>
          <w:trHeight w:val="141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Default="00571E5C" w:rsidP="0001069A">
            <w:pPr>
              <w:snapToGrid w:val="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571E5C" w:rsidRPr="00B87BF1" w:rsidRDefault="00571E5C" w:rsidP="0001069A">
            <w:pPr>
              <w:snapToGrid w:val="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</w:p>
          <w:p w:rsidR="00571E5C" w:rsidRPr="00B87BF1" w:rsidRDefault="00571E5C" w:rsidP="0001069A">
            <w:pPr>
              <w:wordWrap w:val="0"/>
              <w:spacing w:beforeLines="50" w:before="156"/>
              <w:ind w:rightChars="445" w:right="934" w:firstLineChars="1358" w:firstLine="3259"/>
              <w:jc w:val="right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Signature</w:t>
            </w:r>
            <w:r w:rsidRPr="00B87BF1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 xml:space="preserve">          Date</w:t>
            </w:r>
            <w:r w:rsidRPr="00B87BF1"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571E5C" w:rsidRPr="005B64AF" w:rsidTr="0001069A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5C" w:rsidRPr="004F4A54" w:rsidRDefault="00571E5C" w:rsidP="0001069A">
            <w:pPr>
              <w:snapToGrid w:val="0"/>
              <w:ind w:left="36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 w:rsidRPr="00E67460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lastRenderedPageBreak/>
              <w:t>Please fill in the above contents truthfully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, the working group and the organizing committee</w:t>
            </w:r>
            <w:r w:rsidRPr="00E67460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 xml:space="preserve"> will not bear any legal liabilities arising therefrom;</w:t>
            </w:r>
          </w:p>
          <w:p w:rsidR="00571E5C" w:rsidRPr="00B87BF1" w:rsidRDefault="00571E5C" w:rsidP="0001069A">
            <w:pPr>
              <w:snapToGrid w:val="0"/>
              <w:ind w:left="36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 xml:space="preserve">Please name this form by 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“</w:t>
            </w:r>
            <w:r w:rsidR="003F63D7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applicant name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 xml:space="preserve"> and send it as an attachment to</w:t>
            </w:r>
            <w:r w:rsidR="0020071F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 xml:space="preserve"> </w:t>
            </w:r>
            <w:r w:rsidR="0020071F" w:rsidRPr="0020071F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6HoF-Nominations@ipv6forum.com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;</w:t>
            </w:r>
          </w:p>
          <w:p w:rsidR="00571E5C" w:rsidRDefault="00571E5C" w:rsidP="0001069A">
            <w:pPr>
              <w:snapToGrid w:val="0"/>
              <w:ind w:left="36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 xml:space="preserve">Deadline of submission is </w:t>
            </w:r>
            <w:r w:rsidR="00F23475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September 15</w:t>
            </w:r>
            <w:r w:rsidR="0020071F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, 2019</w:t>
            </w:r>
          </w:p>
          <w:p w:rsidR="00571E5C" w:rsidRPr="00B87BF1" w:rsidRDefault="00571E5C" w:rsidP="0001069A">
            <w:pPr>
              <w:snapToGrid w:val="0"/>
              <w:ind w:left="360"/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Please contact the organizing committee at</w:t>
            </w:r>
            <w:r w:rsidR="0020071F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 xml:space="preserve"> </w:t>
            </w:r>
            <w:r w:rsidR="0020071F" w:rsidRPr="0020071F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6HoF-contact@ipv6forum.com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 xml:space="preserve"> if you have any question</w:t>
            </w:r>
            <w:r w:rsidR="003F63D7"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仿宋_GB2312" w:eastAsia="仿宋_GB2312" w:hAnsi="宋体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43174B" w:rsidRPr="00571E5C" w:rsidRDefault="009E128E"/>
    <w:sectPr w:rsidR="0043174B" w:rsidRPr="0057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8E" w:rsidRDefault="009E128E" w:rsidP="00571E5C">
      <w:r>
        <w:separator/>
      </w:r>
    </w:p>
  </w:endnote>
  <w:endnote w:type="continuationSeparator" w:id="0">
    <w:p w:rsidR="009E128E" w:rsidRDefault="009E128E" w:rsidP="0057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8E" w:rsidRDefault="009E128E" w:rsidP="00571E5C">
      <w:r>
        <w:separator/>
      </w:r>
    </w:p>
  </w:footnote>
  <w:footnote w:type="continuationSeparator" w:id="0">
    <w:p w:rsidR="009E128E" w:rsidRDefault="009E128E" w:rsidP="00571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40FE9"/>
    <w:multiLevelType w:val="hybridMultilevel"/>
    <w:tmpl w:val="07882C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2F423E"/>
    <w:multiLevelType w:val="hybridMultilevel"/>
    <w:tmpl w:val="3BA0C30C"/>
    <w:lvl w:ilvl="0" w:tplc="1CC40B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B3"/>
    <w:rsid w:val="000C2EEF"/>
    <w:rsid w:val="0020071F"/>
    <w:rsid w:val="002D542D"/>
    <w:rsid w:val="002E36E1"/>
    <w:rsid w:val="003E7F6F"/>
    <w:rsid w:val="003F63D7"/>
    <w:rsid w:val="00432878"/>
    <w:rsid w:val="00494EBE"/>
    <w:rsid w:val="00571E5C"/>
    <w:rsid w:val="00826FD7"/>
    <w:rsid w:val="008C1312"/>
    <w:rsid w:val="008D22B3"/>
    <w:rsid w:val="00963B4C"/>
    <w:rsid w:val="009E128E"/>
    <w:rsid w:val="00A9554D"/>
    <w:rsid w:val="00B469E2"/>
    <w:rsid w:val="00F23475"/>
    <w:rsid w:val="00F4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9381F3-E74A-488B-9C3C-37AD947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E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E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E5C"/>
    <w:rPr>
      <w:sz w:val="18"/>
      <w:szCs w:val="18"/>
    </w:rPr>
  </w:style>
  <w:style w:type="paragraph" w:styleId="a5">
    <w:name w:val="List Paragraph"/>
    <w:basedOn w:val="a"/>
    <w:uiPriority w:val="34"/>
    <w:qFormat/>
    <w:rsid w:val="00963B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771E7-7B44-4994-935B-E1835736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7</cp:revision>
  <dcterms:created xsi:type="dcterms:W3CDTF">2019-05-08T09:53:00Z</dcterms:created>
  <dcterms:modified xsi:type="dcterms:W3CDTF">2019-06-11T02:47:00Z</dcterms:modified>
</cp:coreProperties>
</file>